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 w:ascii="仿宋_GB2312" w:hAnsi="Arial" w:eastAsia="仿宋_GB2312" w:cs="Arial"/>
          <w:b/>
          <w:sz w:val="32"/>
          <w:szCs w:val="32"/>
        </w:rPr>
        <w:t>中国计量大学科技计划项目经费预算调整表</w:t>
      </w:r>
      <w:bookmarkEnd w:id="0"/>
    </w:p>
    <w:tbl>
      <w:tblPr>
        <w:tblStyle w:val="5"/>
        <w:tblW w:w="8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033"/>
        <w:gridCol w:w="1107"/>
        <w:gridCol w:w="1150"/>
        <w:gridCol w:w="983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项目名称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项目编号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项目来源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单位排名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预算科目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原预算（万）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调整后（万）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财政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自筹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1、设备费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（1）购置设备费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（2）试制设备费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（3）设备改造与租赁费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2、材料费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3、测试化验加工费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4、……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5、……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……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9、劳务费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10、专家咨询费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11、间接经费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其中：绩效支出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（以上科目同项目任务书）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合计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项目负责人：                         所在学院领导签字（盖章）：</w:t>
            </w:r>
          </w:p>
          <w:p>
            <w:pPr>
              <w:widowControl/>
              <w:spacing w:line="42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日期：                      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科技处、社科处领导签字（盖章）：      计财处领导签字（盖章）：</w:t>
            </w:r>
          </w:p>
          <w:p>
            <w:pPr>
              <w:widowControl/>
              <w:spacing w:line="42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日期：                                日期：</w:t>
            </w:r>
          </w:p>
        </w:tc>
      </w:tr>
    </w:tbl>
    <w:p>
      <w:pPr>
        <w:rPr>
          <w:rFonts w:hint="eastAsia"/>
        </w:rPr>
      </w:pPr>
      <w:r>
        <w:rPr>
          <w:rFonts w:hint="eastAsia" w:ascii="仿宋_GB2312" w:eastAsia="仿宋_GB2312"/>
          <w:b/>
        </w:rPr>
        <w:t>备注：科技计划项目预算调整的办理根据《中国计量大学科技计划项目经费管理办法》，此表一式三份，所在学院、科技处、计财处各一份。</w:t>
      </w:r>
    </w:p>
    <w:p>
      <w:pPr>
        <w:spacing w:line="560" w:lineRule="exact"/>
        <w:jc w:val="center"/>
        <w:rPr>
          <w:rFonts w:asci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40089"/>
    <w:rsid w:val="000A6565"/>
    <w:rsid w:val="0011752B"/>
    <w:rsid w:val="00126839"/>
    <w:rsid w:val="00127C45"/>
    <w:rsid w:val="00146465"/>
    <w:rsid w:val="0020378E"/>
    <w:rsid w:val="0022538D"/>
    <w:rsid w:val="002430F9"/>
    <w:rsid w:val="00272E16"/>
    <w:rsid w:val="002B19F6"/>
    <w:rsid w:val="002E0DED"/>
    <w:rsid w:val="00373E00"/>
    <w:rsid w:val="003C0A12"/>
    <w:rsid w:val="00406F05"/>
    <w:rsid w:val="00414E6E"/>
    <w:rsid w:val="004206C1"/>
    <w:rsid w:val="00453BEF"/>
    <w:rsid w:val="004662A9"/>
    <w:rsid w:val="00483A5B"/>
    <w:rsid w:val="004A6447"/>
    <w:rsid w:val="004D2AC8"/>
    <w:rsid w:val="005B0E6F"/>
    <w:rsid w:val="00630ED2"/>
    <w:rsid w:val="006D50FD"/>
    <w:rsid w:val="006F2A3E"/>
    <w:rsid w:val="007C0191"/>
    <w:rsid w:val="008C0892"/>
    <w:rsid w:val="008C167A"/>
    <w:rsid w:val="00994E3F"/>
    <w:rsid w:val="009A237D"/>
    <w:rsid w:val="009A669B"/>
    <w:rsid w:val="009C1114"/>
    <w:rsid w:val="009E07D8"/>
    <w:rsid w:val="00B76417"/>
    <w:rsid w:val="00BA77D1"/>
    <w:rsid w:val="00C336E7"/>
    <w:rsid w:val="00C4756F"/>
    <w:rsid w:val="00C7237A"/>
    <w:rsid w:val="00CB7344"/>
    <w:rsid w:val="00CD5E96"/>
    <w:rsid w:val="00D240B4"/>
    <w:rsid w:val="00DE0884"/>
    <w:rsid w:val="00E10D7F"/>
    <w:rsid w:val="00E241DA"/>
    <w:rsid w:val="00E93603"/>
    <w:rsid w:val="00EA0EBF"/>
    <w:rsid w:val="00EF1613"/>
    <w:rsid w:val="00F0188E"/>
    <w:rsid w:val="00F01CD8"/>
    <w:rsid w:val="00F31503"/>
    <w:rsid w:val="00F466A2"/>
    <w:rsid w:val="00F64A55"/>
    <w:rsid w:val="00FB7ED4"/>
    <w:rsid w:val="00FC43C2"/>
    <w:rsid w:val="00FD4E39"/>
    <w:rsid w:val="04F82B4C"/>
    <w:rsid w:val="0B9E3F29"/>
    <w:rsid w:val="144D2759"/>
    <w:rsid w:val="194C2B84"/>
    <w:rsid w:val="1AB03580"/>
    <w:rsid w:val="1D067DD5"/>
    <w:rsid w:val="2E7677EA"/>
    <w:rsid w:val="355307D4"/>
    <w:rsid w:val="3F750AD4"/>
    <w:rsid w:val="54B54C0F"/>
    <w:rsid w:val="5A131201"/>
    <w:rsid w:val="6784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9525" cap="flat" cmpd="sng">
          <a:solidFill>
            <a:srgbClr val="000000"/>
          </a:solidFill>
          <a:prstDash val="solid"/>
          <a:headEnd type="none" w="med" len="med"/>
          <a:tailEnd type="triangle" w="med" len="med"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</Words>
  <Characters>82</Characters>
  <Lines>1</Lines>
  <Paragraphs>1</Paragraphs>
  <TotalTime>0</TotalTime>
  <ScaleCrop>false</ScaleCrop>
  <LinksUpToDate>false</LinksUpToDate>
  <CharactersWithSpaces>95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2017-06-14T08:16:00Z</dcterms:created>
  <dc:creator>卓宇韬</dc:creator>
  <cp:lastModifiedBy>Administrator</cp:lastModifiedBy>
  <cp:lastPrinted>2017-05-23T02:44:00Z</cp:lastPrinted>
  <dcterms:modified xsi:type="dcterms:W3CDTF">2018-11-15T02:34:47Z</dcterms:modified>
  <dc:title>科研计划、基金类项目进度管理流程                        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